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BB5F"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11221F0E" w14:textId="77777777" w:rsidR="00953AF7" w:rsidRPr="00340636" w:rsidRDefault="00953AF7" w:rsidP="00953AF7">
      <w:pPr>
        <w:rPr>
          <w:rFonts w:ascii="Calibri" w:hAnsi="Calibri" w:cs="Calibri"/>
        </w:rPr>
      </w:pPr>
    </w:p>
    <w:p w14:paraId="650E1328"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6801D2C6" w14:textId="77777777" w:rsidR="00874C10" w:rsidRPr="00340636" w:rsidRDefault="00874C10" w:rsidP="00874C10">
      <w:pPr>
        <w:rPr>
          <w:rFonts w:ascii="Calibri" w:hAnsi="Calibri" w:cs="Calibri"/>
        </w:rPr>
      </w:pPr>
    </w:p>
    <w:p w14:paraId="28FFEFB1" w14:textId="77777777"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7D9B1324" w14:textId="10C905E9" w:rsidR="0038459D" w:rsidRPr="00A05E56" w:rsidRDefault="00B37DFC" w:rsidP="00524407">
      <w:pPr>
        <w:ind w:left="360"/>
        <w:contextualSpacing/>
        <w:rPr>
          <w:rFonts w:ascii="Calibri" w:hAnsi="Calibri" w:cs="Calibri"/>
          <w:color w:val="00B0F0"/>
        </w:rPr>
      </w:pPr>
      <w:r w:rsidRPr="00A05E56">
        <w:rPr>
          <w:rFonts w:ascii="Calibri" w:hAnsi="Calibri" w:cs="Calibri"/>
          <w:color w:val="00B0F0"/>
        </w:rPr>
        <w:t xml:space="preserve">University of Toyota.   </w:t>
      </w:r>
      <w:r w:rsidR="00A05E56" w:rsidRPr="00A05E56">
        <w:rPr>
          <w:rFonts w:ascii="Calibri" w:hAnsi="Calibri" w:cs="Calibri"/>
          <w:color w:val="00B0F0"/>
        </w:rPr>
        <w:t>Training with Mike Nichols.</w:t>
      </w:r>
    </w:p>
    <w:p w14:paraId="413A54F9" w14:textId="77777777"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75DAA8E6" w14:textId="2B1AF287" w:rsidR="004861D9" w:rsidRPr="00340636" w:rsidRDefault="00D670BE" w:rsidP="00524407">
      <w:pPr>
        <w:contextualSpacing/>
        <w:rPr>
          <w:rFonts w:ascii="Calibri" w:hAnsi="Calibri" w:cs="Calibri"/>
        </w:rPr>
      </w:pPr>
      <w:r w:rsidRPr="00D670BE">
        <w:rPr>
          <w:rFonts w:ascii="Calibri" w:hAnsi="Calibri" w:cs="Calibri"/>
          <w:color w:val="00B0F0"/>
        </w:rPr>
        <w:t>Do the right thing the minute you know it’s the right thing.   (Take care of Customers)</w:t>
      </w:r>
    </w:p>
    <w:p w14:paraId="608E7497"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541BBA91" w14:textId="76A8982E" w:rsidR="004861D9" w:rsidRPr="00A05E44" w:rsidRDefault="00A05E44" w:rsidP="00524407">
      <w:pPr>
        <w:pStyle w:val="ListParagraph"/>
        <w:ind w:left="0"/>
        <w:rPr>
          <w:rFonts w:ascii="Calibri" w:hAnsi="Calibri" w:cs="Calibri"/>
          <w:color w:val="00B0F0"/>
        </w:rPr>
      </w:pPr>
      <w:r w:rsidRPr="00A05E44">
        <w:rPr>
          <w:rFonts w:ascii="Calibri" w:hAnsi="Calibri" w:cs="Calibri"/>
          <w:color w:val="00B0F0"/>
        </w:rPr>
        <w:t>No, it has always been done by the DMS report.</w:t>
      </w:r>
    </w:p>
    <w:p w14:paraId="46D1343A" w14:textId="77777777"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62CD6FF5" w14:textId="5B56D66C" w:rsidR="004861D9" w:rsidRPr="00A05E44" w:rsidRDefault="00A05E44" w:rsidP="00524407">
      <w:pPr>
        <w:pStyle w:val="ListParagraph"/>
        <w:ind w:left="360"/>
        <w:rPr>
          <w:rFonts w:ascii="Calibri" w:hAnsi="Calibri" w:cs="Calibri"/>
          <w:color w:val="00B0F0"/>
        </w:rPr>
      </w:pPr>
      <w:r w:rsidRPr="00A05E44">
        <w:rPr>
          <w:rFonts w:ascii="Calibri" w:hAnsi="Calibri" w:cs="Calibri"/>
          <w:color w:val="00B0F0"/>
        </w:rPr>
        <w:t>We are running approximately 70% internal, and 30% outside sales.</w:t>
      </w:r>
    </w:p>
    <w:p w14:paraId="7E4CF081" w14:textId="77777777"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68B37148" w14:textId="5D85C88F" w:rsidR="00307242" w:rsidRPr="003B1126" w:rsidRDefault="003B1126" w:rsidP="00524407">
      <w:pPr>
        <w:pStyle w:val="ListParagraph"/>
        <w:ind w:left="360"/>
        <w:rPr>
          <w:rFonts w:ascii="Calibri" w:hAnsi="Calibri" w:cs="Calibri"/>
          <w:color w:val="00B0F0"/>
        </w:rPr>
      </w:pPr>
      <w:r w:rsidRPr="003B1126">
        <w:rPr>
          <w:rFonts w:ascii="Calibri" w:hAnsi="Calibri" w:cs="Calibri"/>
          <w:color w:val="00B0F0"/>
        </w:rPr>
        <w:t>All counter people have access to price changing.  We do discounts a little differently.  However, the override report is run weekly to keep track of who is giving the discounts.</w:t>
      </w:r>
    </w:p>
    <w:p w14:paraId="470DD111" w14:textId="2BEE3040" w:rsidR="00667CC6" w:rsidRPr="000A062B" w:rsidRDefault="00667CC6" w:rsidP="00524407">
      <w:pPr>
        <w:numPr>
          <w:ilvl w:val="0"/>
          <w:numId w:val="11"/>
        </w:numPr>
        <w:ind w:left="360"/>
        <w:contextualSpacing/>
        <w:rPr>
          <w:rFonts w:ascii="Calibri" w:hAnsi="Calibri" w:cs="Calibri"/>
          <w:color w:val="00B0F0"/>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717F84">
        <w:rPr>
          <w:rFonts w:ascii="Calibri" w:hAnsi="Calibri" w:cs="Calibri"/>
        </w:rPr>
        <w:t xml:space="preserve">  </w:t>
      </w:r>
      <w:r w:rsidR="00717F84" w:rsidRPr="000A062B">
        <w:rPr>
          <w:rFonts w:ascii="Calibri" w:hAnsi="Calibri" w:cs="Calibri"/>
          <w:color w:val="00B0F0"/>
        </w:rPr>
        <w:t xml:space="preserve">The </w:t>
      </w:r>
      <w:r w:rsidR="000A062B" w:rsidRPr="000A062B">
        <w:rPr>
          <w:rFonts w:ascii="Calibri" w:hAnsi="Calibri" w:cs="Calibri"/>
          <w:color w:val="00B0F0"/>
        </w:rPr>
        <w:t xml:space="preserve">Warranty Admin, Parts manager, parts counter people, and the Fixed Ops director.  </w:t>
      </w:r>
    </w:p>
    <w:p w14:paraId="781A40F4" w14:textId="77777777" w:rsidR="0026208D" w:rsidRPr="00340636" w:rsidRDefault="0026208D" w:rsidP="00524407">
      <w:pPr>
        <w:pStyle w:val="ListParagraph"/>
        <w:ind w:left="360"/>
        <w:rPr>
          <w:rFonts w:ascii="Calibri" w:hAnsi="Calibri" w:cs="Calibri"/>
        </w:rPr>
      </w:pPr>
    </w:p>
    <w:p w14:paraId="223AD14B" w14:textId="3C9E0BB4"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D11FBF">
        <w:rPr>
          <w:rFonts w:ascii="Calibri" w:hAnsi="Calibri" w:cs="Calibri"/>
          <w:color w:val="00B0F0"/>
        </w:rPr>
        <w:t xml:space="preserve">  We were only at MSRP pricing for internal.  After class we have made the adjustments to go to our Adjusted List (Matrix) pricing we use for retail.</w:t>
      </w:r>
    </w:p>
    <w:p w14:paraId="457BFF71" w14:textId="77777777" w:rsidR="0026208D" w:rsidRPr="00340636" w:rsidRDefault="0026208D" w:rsidP="00524407">
      <w:pPr>
        <w:pStyle w:val="ListParagraph"/>
        <w:ind w:left="360"/>
        <w:rPr>
          <w:rFonts w:ascii="Calibri" w:hAnsi="Calibri" w:cs="Calibri"/>
        </w:rPr>
      </w:pPr>
    </w:p>
    <w:p w14:paraId="410359AF" w14:textId="211D41C0"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D11FBF">
        <w:rPr>
          <w:rFonts w:ascii="Calibri" w:hAnsi="Calibri" w:cs="Calibri"/>
        </w:rPr>
        <w:t xml:space="preserve">  </w:t>
      </w:r>
      <w:r w:rsidR="00D11FBF">
        <w:rPr>
          <w:rFonts w:ascii="Calibri" w:hAnsi="Calibri" w:cs="Calibri"/>
          <w:color w:val="00B0F0"/>
        </w:rPr>
        <w:t>Toyota is tricky with Retail Reimbursement for parts.   It is something that is done on the corporate level with TMNA.  We reached out to our DSPM and was told the processes necessary to do so.   At this time, we decided to stick with MSRP.   It was really downplayed with our Region.</w:t>
      </w:r>
    </w:p>
    <w:p w14:paraId="38945AED" w14:textId="77777777" w:rsidR="00857621" w:rsidRPr="00340636" w:rsidRDefault="00857621" w:rsidP="00524407">
      <w:pPr>
        <w:pStyle w:val="ListParagraph"/>
        <w:ind w:left="360"/>
        <w:rPr>
          <w:rFonts w:ascii="Calibri" w:hAnsi="Calibri" w:cs="Calibri"/>
        </w:rPr>
      </w:pPr>
    </w:p>
    <w:p w14:paraId="742E8A3E" w14:textId="702F995E" w:rsidR="00970019" w:rsidRPr="00D11FBF" w:rsidRDefault="001E26CD" w:rsidP="001E26CD">
      <w:pPr>
        <w:contextualSpacing/>
        <w:rPr>
          <w:rFonts w:ascii="Calibri" w:hAnsi="Calibri" w:cs="Calibri"/>
          <w:color w:val="00B0F0"/>
        </w:rPr>
      </w:pPr>
      <w:r>
        <w:rPr>
          <w:rFonts w:ascii="Calibri" w:hAnsi="Calibri" w:cs="Calibri"/>
        </w:rPr>
        <w:t xml:space="preserve">9.  </w:t>
      </w:r>
      <w:r w:rsidR="00857621"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00857621" w:rsidRPr="00340636">
        <w:rPr>
          <w:rFonts w:ascii="Calibri" w:hAnsi="Calibri" w:cs="Calibri"/>
        </w:rPr>
        <w:t xml:space="preserve">with the Office Manager/Controller </w:t>
      </w:r>
      <w:r w:rsidR="00AB68E4">
        <w:rPr>
          <w:rFonts w:ascii="Calibri" w:hAnsi="Calibri" w:cs="Calibri"/>
        </w:rPr>
        <w:t xml:space="preserve">monthly </w:t>
      </w:r>
      <w:r w:rsidR="00857621"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00857621"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00857621" w:rsidRPr="00340636">
        <w:rPr>
          <w:rFonts w:ascii="Calibri" w:hAnsi="Calibri" w:cs="Calibri"/>
        </w:rPr>
        <w:t>are closed out in a timely manner?</w:t>
      </w:r>
      <w:r w:rsidR="00824ADC">
        <w:rPr>
          <w:rFonts w:ascii="Calibri" w:hAnsi="Calibri" w:cs="Calibri"/>
        </w:rPr>
        <w:t xml:space="preserve"> What does this look like?</w:t>
      </w:r>
      <w:r w:rsidR="00D11FBF">
        <w:rPr>
          <w:rFonts w:ascii="Calibri" w:hAnsi="Calibri" w:cs="Calibri"/>
        </w:rPr>
        <w:t xml:space="preserve">  </w:t>
      </w:r>
      <w:r w:rsidR="00D11FBF" w:rsidRPr="00D11FBF">
        <w:rPr>
          <w:rFonts w:ascii="Calibri" w:hAnsi="Calibri" w:cs="Calibri"/>
          <w:color w:val="00B0F0"/>
        </w:rPr>
        <w:t>Yes, part of our month end process is to close, or have answers for everything in WIP.</w:t>
      </w:r>
      <w:r w:rsidR="00970019">
        <w:rPr>
          <w:rFonts w:ascii="Calibri" w:hAnsi="Calibri" w:cs="Calibri"/>
          <w:color w:val="00B0F0"/>
        </w:rPr>
        <w:t xml:space="preserve"> </w:t>
      </w:r>
      <w:r w:rsidR="00970019">
        <w:rPr>
          <w:rFonts w:ascii="Calibri" w:hAnsi="Calibri" w:cs="Calibri"/>
          <w:color w:val="00B0F0"/>
        </w:rPr>
        <w:t xml:space="preserve">The DMS provides breakdown by advisors/parts as to what is still open.  </w:t>
      </w:r>
    </w:p>
    <w:p w14:paraId="2E711376" w14:textId="4F818C8C" w:rsidR="00857621" w:rsidRPr="00D11FBF" w:rsidRDefault="00970019" w:rsidP="00970019">
      <w:pPr>
        <w:contextualSpacing/>
        <w:rPr>
          <w:rFonts w:ascii="Calibri" w:hAnsi="Calibri" w:cs="Calibri"/>
          <w:color w:val="00B0F0"/>
        </w:rPr>
      </w:pPr>
      <w:r>
        <w:rPr>
          <w:rFonts w:ascii="Calibri" w:hAnsi="Calibri" w:cs="Calibri"/>
          <w:color w:val="00B0F0"/>
        </w:rPr>
        <w:t xml:space="preserve">            </w:t>
      </w:r>
      <w:r w:rsidR="00D11FBF" w:rsidRPr="00D11FBF">
        <w:rPr>
          <w:rFonts w:ascii="Calibri" w:hAnsi="Calibri" w:cs="Calibri"/>
          <w:color w:val="00B0F0"/>
        </w:rPr>
        <w:t xml:space="preserve">  It is addressed by all ASMs and Parts personnel.  </w:t>
      </w:r>
      <w:r>
        <w:rPr>
          <w:rFonts w:ascii="Calibri" w:hAnsi="Calibri" w:cs="Calibri"/>
          <w:color w:val="00B0F0"/>
        </w:rPr>
        <w:t xml:space="preserve">Each employee is required to go over every open RO/ticket and close </w:t>
      </w:r>
      <w:r w:rsidR="006452DD">
        <w:rPr>
          <w:rFonts w:ascii="Calibri" w:hAnsi="Calibri" w:cs="Calibri"/>
          <w:color w:val="00B0F0"/>
        </w:rPr>
        <w:t>it or</w:t>
      </w:r>
      <w:r>
        <w:rPr>
          <w:rFonts w:ascii="Calibri" w:hAnsi="Calibri" w:cs="Calibri"/>
          <w:color w:val="00B0F0"/>
        </w:rPr>
        <w:t xml:space="preserve"> provide answers as to when it will be closed.  </w:t>
      </w:r>
      <w:r w:rsidR="00D11FBF" w:rsidRPr="00D11FBF">
        <w:rPr>
          <w:rFonts w:ascii="Calibri" w:hAnsi="Calibri" w:cs="Calibri"/>
          <w:color w:val="00B0F0"/>
        </w:rPr>
        <w:t>All open WIP must be accounted</w:t>
      </w:r>
      <w:r>
        <w:rPr>
          <w:rFonts w:ascii="Calibri" w:hAnsi="Calibri" w:cs="Calibri"/>
          <w:color w:val="00B0F0"/>
        </w:rPr>
        <w:t>/</w:t>
      </w:r>
      <w:r w:rsidR="006452DD">
        <w:rPr>
          <w:rFonts w:ascii="Calibri" w:hAnsi="Calibri" w:cs="Calibri"/>
          <w:color w:val="00B0F0"/>
        </w:rPr>
        <w:t xml:space="preserve">answered </w:t>
      </w:r>
      <w:r w:rsidR="006452DD" w:rsidRPr="00D11FBF">
        <w:rPr>
          <w:rFonts w:ascii="Calibri" w:hAnsi="Calibri" w:cs="Calibri"/>
          <w:color w:val="00B0F0"/>
        </w:rPr>
        <w:t>for</w:t>
      </w:r>
      <w:r w:rsidR="00D11FBF" w:rsidRPr="00D11FBF">
        <w:rPr>
          <w:rFonts w:ascii="Calibri" w:hAnsi="Calibri" w:cs="Calibri"/>
          <w:color w:val="00B0F0"/>
        </w:rPr>
        <w:t>.</w:t>
      </w:r>
      <w:r w:rsidR="00D11FBF">
        <w:rPr>
          <w:rFonts w:ascii="Calibri" w:hAnsi="Calibri" w:cs="Calibri"/>
          <w:color w:val="00B0F0"/>
        </w:rPr>
        <w:t xml:space="preserve">  </w:t>
      </w:r>
      <w:r>
        <w:rPr>
          <w:rFonts w:ascii="Calibri" w:hAnsi="Calibri" w:cs="Calibri"/>
          <w:color w:val="00B0F0"/>
        </w:rPr>
        <w:t xml:space="preserve">         </w:t>
      </w:r>
    </w:p>
    <w:p w14:paraId="430455C8" w14:textId="77777777" w:rsidR="00857621" w:rsidRPr="00D11FBF" w:rsidRDefault="00857621" w:rsidP="00524407">
      <w:pPr>
        <w:rPr>
          <w:rFonts w:ascii="Calibri" w:hAnsi="Calibri" w:cs="Calibri"/>
          <w:color w:val="00B0F0"/>
        </w:rPr>
      </w:pPr>
    </w:p>
    <w:p w14:paraId="185BB12D" w14:textId="77777777"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10A8C4D2" w14:textId="5F73619B" w:rsidR="00857621" w:rsidRPr="00BF698D" w:rsidRDefault="0097223E" w:rsidP="00524407">
      <w:pPr>
        <w:contextualSpacing/>
        <w:rPr>
          <w:rFonts w:ascii="Calibri" w:hAnsi="Calibri" w:cs="Calibri"/>
          <w:color w:val="00B0F0"/>
        </w:rPr>
      </w:pPr>
      <w:r w:rsidRPr="00BF698D">
        <w:rPr>
          <w:rFonts w:ascii="Calibri" w:hAnsi="Calibri" w:cs="Calibri"/>
          <w:color w:val="00B0F0"/>
        </w:rPr>
        <w:t xml:space="preserve">Each month in Managers meeting, the statement is shared with all managers.  </w:t>
      </w:r>
      <w:r w:rsidR="000F34FB" w:rsidRPr="00BF698D">
        <w:rPr>
          <w:rFonts w:ascii="Calibri" w:hAnsi="Calibri" w:cs="Calibri"/>
          <w:color w:val="00B0F0"/>
        </w:rPr>
        <w:t xml:space="preserve">It is done to </w:t>
      </w:r>
      <w:r w:rsidR="007047E7" w:rsidRPr="00BF698D">
        <w:rPr>
          <w:rFonts w:ascii="Calibri" w:hAnsi="Calibri" w:cs="Calibri"/>
          <w:color w:val="00B0F0"/>
        </w:rPr>
        <w:t>in a meeting where streng</w:t>
      </w:r>
      <w:r w:rsidR="00BF698D" w:rsidRPr="00BF698D">
        <w:rPr>
          <w:rFonts w:ascii="Calibri" w:hAnsi="Calibri" w:cs="Calibri"/>
          <w:color w:val="00B0F0"/>
        </w:rPr>
        <w:t>ths and areas of improvement are discussed as a group.  A doc is run daily and provided to the owner.</w:t>
      </w:r>
    </w:p>
    <w:p w14:paraId="35936BFB" w14:textId="706BF7E1"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79115C16" w14:textId="66B6A8FF" w:rsidR="003B1126" w:rsidRPr="00E25CC3" w:rsidRDefault="000525CA" w:rsidP="000525CA">
      <w:pPr>
        <w:ind w:left="360"/>
        <w:contextualSpacing/>
        <w:rPr>
          <w:rFonts w:ascii="Calibri" w:hAnsi="Calibri" w:cs="Calibri"/>
          <w:color w:val="00B0F0"/>
        </w:rPr>
      </w:pPr>
      <w:r w:rsidRPr="00E25CC3">
        <w:rPr>
          <w:rFonts w:ascii="Calibri" w:hAnsi="Calibri" w:cs="Calibri"/>
          <w:color w:val="00B0F0"/>
        </w:rPr>
        <w:t>We have the pricing matrix set up in the DMS.  The lower the part cost, the higher the percentage.</w:t>
      </w:r>
    </w:p>
    <w:p w14:paraId="087E2837" w14:textId="29271FBC" w:rsidR="00E25CC3" w:rsidRPr="00E25CC3" w:rsidRDefault="00E25CC3" w:rsidP="000525CA">
      <w:pPr>
        <w:ind w:left="360"/>
        <w:contextualSpacing/>
        <w:rPr>
          <w:rFonts w:ascii="Calibri" w:hAnsi="Calibri" w:cs="Calibri"/>
          <w:color w:val="00B0F0"/>
        </w:rPr>
      </w:pPr>
      <w:r w:rsidRPr="00E25CC3">
        <w:rPr>
          <w:rFonts w:ascii="Calibri" w:hAnsi="Calibri" w:cs="Calibri"/>
          <w:color w:val="00B0F0"/>
        </w:rPr>
        <w:t>This is checked daily on our morning reports.</w:t>
      </w:r>
    </w:p>
    <w:p w14:paraId="73A23ECB" w14:textId="77777777" w:rsidR="00857621" w:rsidRPr="00340636" w:rsidRDefault="00857621" w:rsidP="00524407">
      <w:pPr>
        <w:contextualSpacing/>
        <w:rPr>
          <w:rFonts w:ascii="Calibri" w:hAnsi="Calibri" w:cs="Calibri"/>
        </w:rPr>
      </w:pPr>
    </w:p>
    <w:p w14:paraId="324FDDF2" w14:textId="77777777"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lastRenderedPageBreak/>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3D024B7B" w14:textId="12EC419E" w:rsidR="004105E0" w:rsidRPr="004B7913" w:rsidRDefault="00524A55" w:rsidP="00524407">
      <w:pPr>
        <w:pStyle w:val="ListParagraph"/>
        <w:ind w:left="360"/>
        <w:rPr>
          <w:rFonts w:ascii="Calibri" w:hAnsi="Calibri" w:cs="Calibri"/>
          <w:color w:val="00B0F0"/>
        </w:rPr>
      </w:pPr>
      <w:r w:rsidRPr="004B7913">
        <w:rPr>
          <w:rFonts w:ascii="Calibri" w:hAnsi="Calibri" w:cs="Calibri"/>
          <w:color w:val="00B0F0"/>
        </w:rPr>
        <w:t>Monthly, That</w:t>
      </w:r>
      <w:r w:rsidR="00E25CC3" w:rsidRPr="004B7913">
        <w:rPr>
          <w:rFonts w:ascii="Calibri" w:hAnsi="Calibri" w:cs="Calibri"/>
          <w:color w:val="00B0F0"/>
        </w:rPr>
        <w:t xml:space="preserve"> when our marketing </w:t>
      </w:r>
      <w:r w:rsidR="004B7913" w:rsidRPr="004B7913">
        <w:rPr>
          <w:rFonts w:ascii="Calibri" w:hAnsi="Calibri" w:cs="Calibri"/>
          <w:color w:val="00B0F0"/>
        </w:rPr>
        <w:t>manager addresses everything we want on the webpage.</w:t>
      </w:r>
    </w:p>
    <w:p w14:paraId="1C167ADD" w14:textId="5B699785"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7CE6A147" w14:textId="45C4681D" w:rsidR="00915231" w:rsidRPr="00915231" w:rsidRDefault="00524A55" w:rsidP="00915231">
      <w:pPr>
        <w:ind w:left="360"/>
        <w:contextualSpacing/>
        <w:rPr>
          <w:rFonts w:ascii="Calibri" w:hAnsi="Calibri" w:cs="Calibri"/>
          <w:color w:val="00B0F0"/>
        </w:rPr>
      </w:pPr>
      <w:r w:rsidRPr="00915231">
        <w:rPr>
          <w:rFonts w:ascii="Calibri" w:hAnsi="Calibri" w:cs="Calibri"/>
          <w:color w:val="00B0F0"/>
        </w:rPr>
        <w:t>Yes,</w:t>
      </w:r>
      <w:r w:rsidR="00915231" w:rsidRPr="00915231">
        <w:rPr>
          <w:rFonts w:ascii="Calibri" w:hAnsi="Calibri" w:cs="Calibri"/>
          <w:color w:val="00B0F0"/>
        </w:rPr>
        <w:t xml:space="preserve"> we do.   Our parts manager, David is who currently gets all the orders/leads.</w:t>
      </w:r>
    </w:p>
    <w:p w14:paraId="25742736" w14:textId="77777777" w:rsidR="004105E0" w:rsidRPr="00340636" w:rsidRDefault="004105E0" w:rsidP="00524407">
      <w:pPr>
        <w:contextualSpacing/>
        <w:rPr>
          <w:rFonts w:ascii="Calibri" w:hAnsi="Calibri" w:cs="Calibri"/>
        </w:rPr>
      </w:pPr>
    </w:p>
    <w:p w14:paraId="7410FB8F" w14:textId="77777777"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4A8F9EF3" w14:textId="65E779E4" w:rsidR="00874C10" w:rsidRPr="004946BC" w:rsidRDefault="00915231" w:rsidP="00524407">
      <w:pPr>
        <w:rPr>
          <w:rFonts w:ascii="Calibri" w:hAnsi="Calibri" w:cs="Calibri"/>
          <w:color w:val="00B0F0"/>
        </w:rPr>
      </w:pPr>
      <w:r w:rsidRPr="004946BC">
        <w:rPr>
          <w:rFonts w:ascii="Calibri" w:hAnsi="Calibri" w:cs="Calibri"/>
          <w:color w:val="00B0F0"/>
        </w:rPr>
        <w:t>University of Toyota.</w:t>
      </w:r>
      <w:r w:rsidR="004946BC" w:rsidRPr="004946BC">
        <w:rPr>
          <w:rFonts w:ascii="Calibri" w:hAnsi="Calibri" w:cs="Calibri"/>
          <w:color w:val="00B0F0"/>
        </w:rPr>
        <w:t xml:space="preserve">   It is mandatory to achieve status with Toyota.</w:t>
      </w:r>
    </w:p>
    <w:p w14:paraId="1A1EBAC1" w14:textId="77777777" w:rsidR="00915231" w:rsidRPr="00340636" w:rsidRDefault="00915231" w:rsidP="00524407">
      <w:pPr>
        <w:rPr>
          <w:rFonts w:ascii="Calibri" w:hAnsi="Calibri" w:cs="Calibri"/>
        </w:rPr>
      </w:pPr>
    </w:p>
    <w:p w14:paraId="02D1AFD1" w14:textId="77777777"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415288BE" w14:textId="6CEEFBB8" w:rsidR="00C71623" w:rsidRPr="005039DD" w:rsidRDefault="00750F17" w:rsidP="00524407">
      <w:pPr>
        <w:pStyle w:val="ListParagraph"/>
        <w:ind w:left="360"/>
        <w:rPr>
          <w:rFonts w:ascii="Calibri" w:hAnsi="Calibri" w:cs="Calibri"/>
          <w:color w:val="00B0F0"/>
        </w:rPr>
      </w:pPr>
      <w:r w:rsidRPr="005039DD">
        <w:rPr>
          <w:rFonts w:ascii="Calibri" w:hAnsi="Calibri" w:cs="Calibri"/>
          <w:color w:val="00B0F0"/>
        </w:rPr>
        <w:t xml:space="preserve">We are currently in between accessories manager.  We had an employee just </w:t>
      </w:r>
      <w:r w:rsidR="005039DD" w:rsidRPr="005039DD">
        <w:rPr>
          <w:rFonts w:ascii="Calibri" w:hAnsi="Calibri" w:cs="Calibri"/>
          <w:color w:val="00B0F0"/>
        </w:rPr>
        <w:t>leave for other employment that was reaching about 75% of sales customers before they went into finance.  We are still currently looking for his replacement.</w:t>
      </w:r>
    </w:p>
    <w:p w14:paraId="273BC485" w14:textId="77777777" w:rsidR="005039DD" w:rsidRPr="005039DD" w:rsidRDefault="005039DD" w:rsidP="00524407">
      <w:pPr>
        <w:pStyle w:val="ListParagraph"/>
        <w:ind w:left="360"/>
        <w:rPr>
          <w:rFonts w:ascii="Calibri" w:hAnsi="Calibri" w:cs="Calibri"/>
          <w:color w:val="00B0F0"/>
        </w:rPr>
      </w:pPr>
    </w:p>
    <w:p w14:paraId="1654B420" w14:textId="77777777"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4A8EE499" w14:textId="5C0D284E" w:rsidR="00C71623" w:rsidRPr="00BA73D1" w:rsidRDefault="00BA73D1" w:rsidP="00BA73D1">
      <w:pPr>
        <w:ind w:left="360"/>
        <w:contextualSpacing/>
        <w:rPr>
          <w:rFonts w:ascii="Calibri" w:hAnsi="Calibri" w:cs="Calibri"/>
          <w:color w:val="00B0F0"/>
        </w:rPr>
      </w:pPr>
      <w:r w:rsidRPr="00BA73D1">
        <w:rPr>
          <w:rFonts w:ascii="Calibri" w:hAnsi="Calibri" w:cs="Calibri"/>
          <w:color w:val="00B0F0"/>
        </w:rPr>
        <w:t>Finding the new Accessories Manager.</w:t>
      </w:r>
    </w:p>
    <w:p w14:paraId="7FD031F1" w14:textId="77777777" w:rsidR="00BA73D1" w:rsidRPr="00340636" w:rsidRDefault="00BA73D1" w:rsidP="00BA73D1">
      <w:pPr>
        <w:ind w:left="360"/>
        <w:contextualSpacing/>
        <w:rPr>
          <w:rFonts w:ascii="Calibri" w:hAnsi="Calibri" w:cs="Calibri"/>
        </w:rPr>
      </w:pPr>
    </w:p>
    <w:p w14:paraId="66E4AB87"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6D955419" w14:textId="357940A8" w:rsidR="00307242" w:rsidRPr="00976F77" w:rsidRDefault="00BA73D1" w:rsidP="00524407">
      <w:pPr>
        <w:pStyle w:val="ListParagraph"/>
        <w:ind w:left="360"/>
        <w:rPr>
          <w:rFonts w:ascii="Calibri" w:hAnsi="Calibri" w:cs="Calibri"/>
          <w:color w:val="00B0F0"/>
        </w:rPr>
      </w:pPr>
      <w:r w:rsidRPr="00976F77">
        <w:rPr>
          <w:rFonts w:ascii="Calibri" w:hAnsi="Calibri" w:cs="Calibri"/>
          <w:color w:val="00B0F0"/>
        </w:rPr>
        <w:t xml:space="preserve">Yes, Monthly.   </w:t>
      </w:r>
      <w:r w:rsidR="00976F77" w:rsidRPr="00976F77">
        <w:rPr>
          <w:rFonts w:ascii="Calibri" w:hAnsi="Calibri" w:cs="Calibri"/>
          <w:color w:val="00B0F0"/>
        </w:rPr>
        <w:t>Each account is looked at to make sure it still makes sense to do business with them.</w:t>
      </w:r>
    </w:p>
    <w:p w14:paraId="1B97A88B" w14:textId="77777777" w:rsidR="00BA73D1" w:rsidRPr="00976F77" w:rsidRDefault="00BA73D1" w:rsidP="00524407">
      <w:pPr>
        <w:pStyle w:val="ListParagraph"/>
        <w:ind w:left="360"/>
        <w:rPr>
          <w:rFonts w:ascii="Calibri" w:hAnsi="Calibri" w:cs="Calibri"/>
          <w:color w:val="00B0F0"/>
        </w:rPr>
      </w:pPr>
    </w:p>
    <w:p w14:paraId="14C83F2B" w14:textId="33FF6B8B"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6452DD" w:rsidRPr="006452DD">
        <w:rPr>
          <w:rFonts w:ascii="Calibri" w:hAnsi="Calibri" w:cs="Calibri"/>
          <w:color w:val="00B0F0"/>
        </w:rPr>
        <w:t>$2,159 per counter person</w:t>
      </w:r>
    </w:p>
    <w:p w14:paraId="5CC03168" w14:textId="77777777" w:rsidR="00976F77" w:rsidRPr="00340636" w:rsidRDefault="00976F77" w:rsidP="00976F77">
      <w:pPr>
        <w:ind w:left="360"/>
        <w:contextualSpacing/>
        <w:rPr>
          <w:rFonts w:ascii="Calibri" w:hAnsi="Calibri" w:cs="Calibri"/>
        </w:rPr>
      </w:pPr>
    </w:p>
    <w:p w14:paraId="612C004D" w14:textId="77777777" w:rsidR="00A86F8F" w:rsidRPr="00340636" w:rsidRDefault="00A86F8F" w:rsidP="00524407">
      <w:pPr>
        <w:pStyle w:val="ListParagraph"/>
        <w:ind w:left="360"/>
        <w:rPr>
          <w:rFonts w:ascii="Calibri" w:hAnsi="Calibri" w:cs="Calibri"/>
        </w:rPr>
      </w:pPr>
    </w:p>
    <w:p w14:paraId="70148633" w14:textId="77777777"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5E6D58DF" w14:textId="01E1B380" w:rsidR="00A86F8F" w:rsidRPr="006F0B91" w:rsidRDefault="00F2186E" w:rsidP="00524407">
      <w:pPr>
        <w:contextualSpacing/>
        <w:rPr>
          <w:rFonts w:ascii="Calibri" w:hAnsi="Calibri" w:cs="Calibri"/>
          <w:color w:val="00B0F0"/>
        </w:rPr>
      </w:pPr>
      <w:r w:rsidRPr="006F0B91">
        <w:rPr>
          <w:rFonts w:ascii="Calibri" w:hAnsi="Calibri" w:cs="Calibri"/>
          <w:color w:val="00B0F0"/>
        </w:rPr>
        <w:t xml:space="preserve">Monthly, perpetual, Bin Checks.   </w:t>
      </w:r>
      <w:r w:rsidR="006F0B91" w:rsidRPr="006F0B91">
        <w:rPr>
          <w:rFonts w:ascii="Calibri" w:hAnsi="Calibri" w:cs="Calibri"/>
          <w:color w:val="00B0F0"/>
        </w:rPr>
        <w:t>Also, the yearly physical inventory.</w:t>
      </w:r>
    </w:p>
    <w:p w14:paraId="23F75714"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62D45B9A" w14:textId="2581DB4B" w:rsidR="00A86F8F" w:rsidRPr="006F0B91" w:rsidRDefault="006F0B91" w:rsidP="00524407">
      <w:pPr>
        <w:contextualSpacing/>
        <w:rPr>
          <w:rFonts w:ascii="Calibri" w:hAnsi="Calibri" w:cs="Calibri"/>
          <w:color w:val="00B0F0"/>
        </w:rPr>
      </w:pPr>
      <w:r w:rsidRPr="006F0B91">
        <w:rPr>
          <w:rFonts w:ascii="Calibri" w:hAnsi="Calibri" w:cs="Calibri"/>
          <w:color w:val="00B0F0"/>
        </w:rPr>
        <w:t xml:space="preserve">Lost sales are not currently being tracked.  </w:t>
      </w:r>
    </w:p>
    <w:p w14:paraId="07CB0BC6"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14:paraId="138F62D4" w14:textId="5E4E0056" w:rsidR="00755A5D" w:rsidRPr="007956CB" w:rsidRDefault="00206134" w:rsidP="00524407">
      <w:pPr>
        <w:pStyle w:val="ListParagraph"/>
        <w:ind w:left="360"/>
        <w:rPr>
          <w:rFonts w:ascii="Calibri" w:hAnsi="Calibri" w:cs="Calibri"/>
          <w:color w:val="00B0F0"/>
        </w:rPr>
      </w:pPr>
      <w:r w:rsidRPr="007956CB">
        <w:rPr>
          <w:rFonts w:ascii="Calibri" w:hAnsi="Calibri" w:cs="Calibri"/>
          <w:color w:val="00B0F0"/>
        </w:rPr>
        <w:t xml:space="preserve">Customers.   A lot of people </w:t>
      </w:r>
      <w:r w:rsidR="00524A55" w:rsidRPr="007956CB">
        <w:rPr>
          <w:rFonts w:ascii="Calibri" w:hAnsi="Calibri" w:cs="Calibri"/>
          <w:color w:val="00B0F0"/>
        </w:rPr>
        <w:t>must</w:t>
      </w:r>
      <w:r w:rsidRPr="007956CB">
        <w:rPr>
          <w:rFonts w:ascii="Calibri" w:hAnsi="Calibri" w:cs="Calibri"/>
          <w:color w:val="00B0F0"/>
        </w:rPr>
        <w:t xml:space="preserve"> be reminded multiple times to come get parts/</w:t>
      </w:r>
      <w:r w:rsidR="007956CB" w:rsidRPr="007956CB">
        <w:rPr>
          <w:rFonts w:ascii="Calibri" w:hAnsi="Calibri" w:cs="Calibri"/>
          <w:color w:val="00B0F0"/>
        </w:rPr>
        <w:t>or installed.</w:t>
      </w:r>
    </w:p>
    <w:p w14:paraId="7ECF25D2"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6BEADC14" w14:textId="52CC7006" w:rsidR="00755A5D" w:rsidRPr="007345F2" w:rsidRDefault="007956CB" w:rsidP="00524407">
      <w:pPr>
        <w:pStyle w:val="ListParagraph"/>
        <w:ind w:left="360"/>
        <w:rPr>
          <w:rFonts w:ascii="Calibri" w:hAnsi="Calibri" w:cs="Calibri"/>
          <w:color w:val="00B0F0"/>
        </w:rPr>
      </w:pPr>
      <w:r w:rsidRPr="007345F2">
        <w:rPr>
          <w:rFonts w:ascii="Calibri" w:hAnsi="Calibri" w:cs="Calibri"/>
          <w:color w:val="00B0F0"/>
        </w:rPr>
        <w:t>Special order tires, and aftermarket display boutique items.</w:t>
      </w:r>
      <w:r w:rsidR="00313B80" w:rsidRPr="007345F2">
        <w:rPr>
          <w:rFonts w:ascii="Calibri" w:hAnsi="Calibri" w:cs="Calibri"/>
          <w:color w:val="00B0F0"/>
        </w:rPr>
        <w:t xml:space="preserve">    </w:t>
      </w:r>
      <w:r w:rsidR="007345F2" w:rsidRPr="007345F2">
        <w:rPr>
          <w:rFonts w:ascii="Calibri" w:hAnsi="Calibri" w:cs="Calibri"/>
          <w:color w:val="00B0F0"/>
        </w:rPr>
        <w:t>We are just above $14,000 in obsolescence.</w:t>
      </w:r>
    </w:p>
    <w:p w14:paraId="2C09CF99" w14:textId="77777777"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0F6DDC74" w14:textId="35CB5D54" w:rsidR="00755A5D" w:rsidRPr="000D142A" w:rsidRDefault="00944B00" w:rsidP="00524407">
      <w:pPr>
        <w:pStyle w:val="ListParagraph"/>
        <w:ind w:left="360"/>
        <w:rPr>
          <w:rFonts w:ascii="Calibri" w:hAnsi="Calibri" w:cs="Calibri"/>
          <w:color w:val="00B0F0"/>
        </w:rPr>
      </w:pPr>
      <w:r w:rsidRPr="000D142A">
        <w:rPr>
          <w:rFonts w:ascii="Calibri" w:hAnsi="Calibri" w:cs="Calibri"/>
          <w:color w:val="00B0F0"/>
        </w:rPr>
        <w:t xml:space="preserve">3:12 is our phase in.  </w:t>
      </w:r>
      <w:r w:rsidR="00D144DB" w:rsidRPr="000D142A">
        <w:rPr>
          <w:rFonts w:ascii="Calibri" w:hAnsi="Calibri" w:cs="Calibri"/>
          <w:color w:val="00B0F0"/>
        </w:rPr>
        <w:t xml:space="preserve">    </w:t>
      </w:r>
      <w:r w:rsidR="00F539C9" w:rsidRPr="000D142A">
        <w:rPr>
          <w:rFonts w:ascii="Calibri" w:hAnsi="Calibri" w:cs="Calibri"/>
          <w:color w:val="00B0F0"/>
        </w:rPr>
        <w:t>Daily review of stock order.   Some things may not be a good item to stock.</w:t>
      </w:r>
    </w:p>
    <w:p w14:paraId="04AF06A4" w14:textId="77777777"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499E7368" w14:textId="6F42D0FB" w:rsidR="00307242" w:rsidRPr="000D142A" w:rsidRDefault="00F539C9" w:rsidP="00524407">
      <w:pPr>
        <w:pStyle w:val="ListParagraph"/>
        <w:ind w:left="360"/>
        <w:rPr>
          <w:rFonts w:ascii="Calibri" w:hAnsi="Calibri" w:cs="Calibri"/>
          <w:color w:val="00B0F0"/>
        </w:rPr>
      </w:pPr>
      <w:r w:rsidRPr="000D142A">
        <w:rPr>
          <w:rFonts w:ascii="Calibri" w:hAnsi="Calibri" w:cs="Calibri"/>
          <w:color w:val="00B0F0"/>
        </w:rPr>
        <w:t xml:space="preserve">8-9   </w:t>
      </w:r>
      <w:r w:rsidR="00E31CCC" w:rsidRPr="000D142A">
        <w:rPr>
          <w:rFonts w:ascii="Calibri" w:hAnsi="Calibri" w:cs="Calibri"/>
          <w:color w:val="00B0F0"/>
        </w:rPr>
        <w:t xml:space="preserve">The summary is </w:t>
      </w:r>
      <w:r w:rsidR="004224FB" w:rsidRPr="000D142A">
        <w:rPr>
          <w:rFonts w:ascii="Calibri" w:hAnsi="Calibri" w:cs="Calibri"/>
          <w:color w:val="00B0F0"/>
        </w:rPr>
        <w:t>straightforward</w:t>
      </w:r>
      <w:r w:rsidR="00E31CCC" w:rsidRPr="000D142A">
        <w:rPr>
          <w:rFonts w:ascii="Calibri" w:hAnsi="Calibri" w:cs="Calibri"/>
          <w:color w:val="00B0F0"/>
        </w:rPr>
        <w:t>.   David has 30 years of experience with these reports.</w:t>
      </w:r>
    </w:p>
    <w:p w14:paraId="5EBE2E9A" w14:textId="47E2FCD1"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6A09BE5B" w14:textId="12D8A07F" w:rsidR="00E31CCC" w:rsidRDefault="00E31CCC" w:rsidP="00E31CCC">
      <w:pPr>
        <w:ind w:left="360"/>
        <w:contextualSpacing/>
        <w:rPr>
          <w:rFonts w:ascii="Calibri" w:hAnsi="Calibri" w:cs="Calibri"/>
        </w:rPr>
      </w:pPr>
    </w:p>
    <w:p w14:paraId="1B91F025" w14:textId="69DD36AC" w:rsidR="00E31CCC" w:rsidRPr="004224FB" w:rsidRDefault="00E31CCC" w:rsidP="00E31CCC">
      <w:pPr>
        <w:ind w:left="360"/>
        <w:contextualSpacing/>
        <w:rPr>
          <w:rFonts w:ascii="Calibri" w:hAnsi="Calibri" w:cs="Calibri"/>
          <w:color w:val="00B0F0"/>
        </w:rPr>
      </w:pPr>
      <w:r w:rsidRPr="004224FB">
        <w:rPr>
          <w:rFonts w:ascii="Calibri" w:hAnsi="Calibri" w:cs="Calibri"/>
          <w:color w:val="00B0F0"/>
        </w:rPr>
        <w:t>With our current status</w:t>
      </w:r>
      <w:r w:rsidR="004224FB" w:rsidRPr="004224FB">
        <w:rPr>
          <w:rFonts w:ascii="Calibri" w:hAnsi="Calibri" w:cs="Calibri"/>
          <w:color w:val="00B0F0"/>
        </w:rPr>
        <w:t xml:space="preserve"> of new hires.  Training and experience are the greatest helps we can focus on right now.</w:t>
      </w:r>
    </w:p>
    <w:sectPr w:rsidR="00E31CCC" w:rsidRPr="004224FB"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3315" w14:textId="77777777" w:rsidR="004267E0" w:rsidRDefault="004267E0">
      <w:r>
        <w:separator/>
      </w:r>
    </w:p>
  </w:endnote>
  <w:endnote w:type="continuationSeparator" w:id="0">
    <w:p w14:paraId="3CA4C2F4"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5CAD"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D3304A"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60C8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056CB28E"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B146" w14:textId="77777777" w:rsidR="004267E0" w:rsidRDefault="004267E0">
      <w:r>
        <w:separator/>
      </w:r>
    </w:p>
  </w:footnote>
  <w:footnote w:type="continuationSeparator" w:id="0">
    <w:p w14:paraId="62B7FF02"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09E3D"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C4EF" w14:textId="77777777" w:rsidR="009D5BCF" w:rsidRDefault="009D5BCF">
    <w:pPr>
      <w:pStyle w:val="Header"/>
    </w:pPr>
    <w:r>
      <w:rPr>
        <w:noProof/>
      </w:rPr>
      <w:pict w14:anchorId="7F356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06EE5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0217089">
    <w:abstractNumId w:val="10"/>
  </w:num>
  <w:num w:numId="2" w16cid:durableId="571892382">
    <w:abstractNumId w:val="7"/>
  </w:num>
  <w:num w:numId="3" w16cid:durableId="110394833">
    <w:abstractNumId w:val="3"/>
  </w:num>
  <w:num w:numId="4" w16cid:durableId="464391011">
    <w:abstractNumId w:val="6"/>
  </w:num>
  <w:num w:numId="5" w16cid:durableId="2083405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684007">
    <w:abstractNumId w:val="9"/>
  </w:num>
  <w:num w:numId="7" w16cid:durableId="1170177741">
    <w:abstractNumId w:val="12"/>
  </w:num>
  <w:num w:numId="8" w16cid:durableId="1256403608">
    <w:abstractNumId w:val="1"/>
  </w:num>
  <w:num w:numId="9" w16cid:durableId="609702046">
    <w:abstractNumId w:val="14"/>
  </w:num>
  <w:num w:numId="10" w16cid:durableId="29307952">
    <w:abstractNumId w:val="0"/>
  </w:num>
  <w:num w:numId="11" w16cid:durableId="1438872232">
    <w:abstractNumId w:val="8"/>
  </w:num>
  <w:num w:numId="12" w16cid:durableId="1549032658">
    <w:abstractNumId w:val="13"/>
  </w:num>
  <w:num w:numId="13" w16cid:durableId="1036540393">
    <w:abstractNumId w:val="11"/>
  </w:num>
  <w:num w:numId="14" w16cid:durableId="2093578106">
    <w:abstractNumId w:val="5"/>
  </w:num>
  <w:num w:numId="15" w16cid:durableId="1155532410">
    <w:abstractNumId w:val="4"/>
  </w:num>
  <w:num w:numId="16" w16cid:durableId="783962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525CA"/>
    <w:rsid w:val="000627C1"/>
    <w:rsid w:val="00076504"/>
    <w:rsid w:val="00081BF8"/>
    <w:rsid w:val="00083762"/>
    <w:rsid w:val="000946F2"/>
    <w:rsid w:val="000964EC"/>
    <w:rsid w:val="000A0186"/>
    <w:rsid w:val="000A062B"/>
    <w:rsid w:val="000A52CB"/>
    <w:rsid w:val="000B405B"/>
    <w:rsid w:val="000D0B2D"/>
    <w:rsid w:val="000D142A"/>
    <w:rsid w:val="000F300D"/>
    <w:rsid w:val="000F33F1"/>
    <w:rsid w:val="000F34FB"/>
    <w:rsid w:val="000F3766"/>
    <w:rsid w:val="000F3B4F"/>
    <w:rsid w:val="000F54E9"/>
    <w:rsid w:val="001037EB"/>
    <w:rsid w:val="0012206D"/>
    <w:rsid w:val="001646E7"/>
    <w:rsid w:val="001716AA"/>
    <w:rsid w:val="0017449D"/>
    <w:rsid w:val="00187F0B"/>
    <w:rsid w:val="0019144F"/>
    <w:rsid w:val="001C5C47"/>
    <w:rsid w:val="001D520C"/>
    <w:rsid w:val="001E26CD"/>
    <w:rsid w:val="001E271A"/>
    <w:rsid w:val="001E282E"/>
    <w:rsid w:val="00206134"/>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13B80"/>
    <w:rsid w:val="00324374"/>
    <w:rsid w:val="00340636"/>
    <w:rsid w:val="00345A58"/>
    <w:rsid w:val="003548BB"/>
    <w:rsid w:val="00357E58"/>
    <w:rsid w:val="00363F68"/>
    <w:rsid w:val="003719B4"/>
    <w:rsid w:val="0037275D"/>
    <w:rsid w:val="0038459D"/>
    <w:rsid w:val="003961C4"/>
    <w:rsid w:val="003B1126"/>
    <w:rsid w:val="003C7065"/>
    <w:rsid w:val="003C7274"/>
    <w:rsid w:val="003D243B"/>
    <w:rsid w:val="003E66E2"/>
    <w:rsid w:val="004105E0"/>
    <w:rsid w:val="00414875"/>
    <w:rsid w:val="004224FB"/>
    <w:rsid w:val="004267E0"/>
    <w:rsid w:val="004408DB"/>
    <w:rsid w:val="004539D4"/>
    <w:rsid w:val="004616A3"/>
    <w:rsid w:val="00461C8D"/>
    <w:rsid w:val="00466F40"/>
    <w:rsid w:val="004861D9"/>
    <w:rsid w:val="00492706"/>
    <w:rsid w:val="004946BC"/>
    <w:rsid w:val="004B243B"/>
    <w:rsid w:val="004B715D"/>
    <w:rsid w:val="004B7913"/>
    <w:rsid w:val="004F15FB"/>
    <w:rsid w:val="004F25D6"/>
    <w:rsid w:val="00500330"/>
    <w:rsid w:val="00503652"/>
    <w:rsid w:val="005039DD"/>
    <w:rsid w:val="005143EB"/>
    <w:rsid w:val="00524407"/>
    <w:rsid w:val="00524A55"/>
    <w:rsid w:val="00532041"/>
    <w:rsid w:val="0055367E"/>
    <w:rsid w:val="005768D3"/>
    <w:rsid w:val="00576EC8"/>
    <w:rsid w:val="0057749E"/>
    <w:rsid w:val="0058036E"/>
    <w:rsid w:val="005900AA"/>
    <w:rsid w:val="005B278A"/>
    <w:rsid w:val="005B2FB7"/>
    <w:rsid w:val="005B5494"/>
    <w:rsid w:val="005F0051"/>
    <w:rsid w:val="00635310"/>
    <w:rsid w:val="00641F0A"/>
    <w:rsid w:val="006452DD"/>
    <w:rsid w:val="00651F18"/>
    <w:rsid w:val="00667CC6"/>
    <w:rsid w:val="006728F4"/>
    <w:rsid w:val="0067565A"/>
    <w:rsid w:val="006826CA"/>
    <w:rsid w:val="006A0BE2"/>
    <w:rsid w:val="006D7256"/>
    <w:rsid w:val="006E0332"/>
    <w:rsid w:val="006F0B91"/>
    <w:rsid w:val="006F2C1B"/>
    <w:rsid w:val="006F432C"/>
    <w:rsid w:val="00701075"/>
    <w:rsid w:val="007047E7"/>
    <w:rsid w:val="007116C4"/>
    <w:rsid w:val="00717F84"/>
    <w:rsid w:val="00722463"/>
    <w:rsid w:val="007345F2"/>
    <w:rsid w:val="00750F17"/>
    <w:rsid w:val="00755A5D"/>
    <w:rsid w:val="00760E7E"/>
    <w:rsid w:val="00775175"/>
    <w:rsid w:val="007956CB"/>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15231"/>
    <w:rsid w:val="0092644B"/>
    <w:rsid w:val="00944B00"/>
    <w:rsid w:val="00953AF7"/>
    <w:rsid w:val="00954AA9"/>
    <w:rsid w:val="00960617"/>
    <w:rsid w:val="00970019"/>
    <w:rsid w:val="0097223E"/>
    <w:rsid w:val="00976F77"/>
    <w:rsid w:val="00991157"/>
    <w:rsid w:val="009B42D9"/>
    <w:rsid w:val="009D38F8"/>
    <w:rsid w:val="009D5BCF"/>
    <w:rsid w:val="009F5979"/>
    <w:rsid w:val="009F76C0"/>
    <w:rsid w:val="00A04A59"/>
    <w:rsid w:val="00A05E44"/>
    <w:rsid w:val="00A05E56"/>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37DFC"/>
    <w:rsid w:val="00B774E5"/>
    <w:rsid w:val="00B841A7"/>
    <w:rsid w:val="00B87032"/>
    <w:rsid w:val="00B96CAF"/>
    <w:rsid w:val="00BA5D8C"/>
    <w:rsid w:val="00BA73D1"/>
    <w:rsid w:val="00BB5289"/>
    <w:rsid w:val="00BD55C1"/>
    <w:rsid w:val="00BF698D"/>
    <w:rsid w:val="00C050E7"/>
    <w:rsid w:val="00C36E20"/>
    <w:rsid w:val="00C36F27"/>
    <w:rsid w:val="00C445E8"/>
    <w:rsid w:val="00C44FAB"/>
    <w:rsid w:val="00C45985"/>
    <w:rsid w:val="00C61478"/>
    <w:rsid w:val="00C71623"/>
    <w:rsid w:val="00C86D75"/>
    <w:rsid w:val="00CB0FD9"/>
    <w:rsid w:val="00CC6670"/>
    <w:rsid w:val="00D105E5"/>
    <w:rsid w:val="00D11FBF"/>
    <w:rsid w:val="00D144DB"/>
    <w:rsid w:val="00D154EA"/>
    <w:rsid w:val="00D34132"/>
    <w:rsid w:val="00D460C8"/>
    <w:rsid w:val="00D670BE"/>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25CC3"/>
    <w:rsid w:val="00E31CCC"/>
    <w:rsid w:val="00E43D1C"/>
    <w:rsid w:val="00E46AB0"/>
    <w:rsid w:val="00E67FEA"/>
    <w:rsid w:val="00EB1531"/>
    <w:rsid w:val="00EC62C1"/>
    <w:rsid w:val="00ED4119"/>
    <w:rsid w:val="00ED767E"/>
    <w:rsid w:val="00EE31AF"/>
    <w:rsid w:val="00EF3B62"/>
    <w:rsid w:val="00F2186E"/>
    <w:rsid w:val="00F36758"/>
    <w:rsid w:val="00F37F2E"/>
    <w:rsid w:val="00F40C1D"/>
    <w:rsid w:val="00F502DF"/>
    <w:rsid w:val="00F539C9"/>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47504FA"/>
  <w15:chartTrackingRefBased/>
  <w15:docId w15:val="{9C1AF0E7-DB14-4AF9-A947-91736BF5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6458512F-6D08-4F36-A532-72B8D9A86E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7345</TotalTime>
  <Pages>3</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Matt Layton</cp:lastModifiedBy>
  <cp:revision>39</cp:revision>
  <cp:lastPrinted>2022-08-29T16:47:00Z</cp:lastPrinted>
  <dcterms:created xsi:type="dcterms:W3CDTF">2022-09-02T14:13:00Z</dcterms:created>
  <dcterms:modified xsi:type="dcterms:W3CDTF">2022-09-13T18:21:00Z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